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443" w:rsidRPr="0032633E" w:rsidRDefault="00530443" w:rsidP="001B0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33E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530443" w:rsidRPr="0032633E" w:rsidRDefault="00530443" w:rsidP="001B0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33E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530443" w:rsidRPr="0032633E" w:rsidRDefault="00530443" w:rsidP="001B0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633E"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530443" w:rsidRPr="0032633E" w:rsidRDefault="00530443" w:rsidP="001B0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633E"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1B0D72" w:rsidRPr="0032633E" w:rsidRDefault="00530443" w:rsidP="001B0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633E">
        <w:rPr>
          <w:rFonts w:ascii="Times New Roman" w:hAnsi="Times New Roman" w:cs="Times New Roman"/>
          <w:sz w:val="24"/>
          <w:szCs w:val="24"/>
        </w:rPr>
        <w:t>2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>1</w:t>
      </w:r>
      <w:proofErr w:type="gramEnd"/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1B0D72" w:rsidRPr="0032633E">
        <w:rPr>
          <w:rFonts w:ascii="Times New Roman" w:hAnsi="Times New Roman" w:cs="Times New Roman"/>
          <w:sz w:val="24"/>
          <w:szCs w:val="24"/>
        </w:rPr>
        <w:t>06-2/93-25</w:t>
      </w:r>
    </w:p>
    <w:p w:rsidR="00530443" w:rsidRPr="0032633E" w:rsidRDefault="001B0D72" w:rsidP="001B0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</w:t>
      </w:r>
      <w:proofErr w:type="gramStart"/>
      <w:r w:rsidRPr="0032633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јун</w:t>
      </w:r>
      <w:proofErr w:type="gramEnd"/>
      <w:r w:rsidR="003C3A45" w:rsidRPr="0032633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2025</w:t>
      </w:r>
      <w:r w:rsidR="00530443" w:rsidRPr="0032633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 године</w:t>
      </w:r>
    </w:p>
    <w:p w:rsidR="00530443" w:rsidRPr="0032633E" w:rsidRDefault="00530443" w:rsidP="001B0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33E">
        <w:rPr>
          <w:rFonts w:ascii="Times New Roman" w:hAnsi="Times New Roman" w:cs="Times New Roman"/>
          <w:sz w:val="24"/>
          <w:szCs w:val="24"/>
        </w:rPr>
        <w:t>Б е о г р а д</w:t>
      </w:r>
    </w:p>
    <w:p w:rsidR="00530443" w:rsidRPr="0032633E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54E" w:rsidRPr="0032633E" w:rsidRDefault="001F154E" w:rsidP="00530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443" w:rsidRPr="0032633E" w:rsidRDefault="00530443" w:rsidP="00530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633E">
        <w:rPr>
          <w:rFonts w:ascii="Times New Roman" w:hAnsi="Times New Roman" w:cs="Times New Roman"/>
          <w:sz w:val="24"/>
          <w:szCs w:val="24"/>
        </w:rPr>
        <w:t>ЗАПИСНИК</w:t>
      </w:r>
    </w:p>
    <w:p w:rsidR="00530443" w:rsidRPr="0032633E" w:rsidRDefault="00530443" w:rsidP="00530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2633E">
        <w:rPr>
          <w:rFonts w:ascii="Times New Roman" w:hAnsi="Times New Roman" w:cs="Times New Roman"/>
          <w:sz w:val="24"/>
          <w:szCs w:val="24"/>
        </w:rPr>
        <w:t xml:space="preserve">СА </w:t>
      </w:r>
      <w:r w:rsidR="00984D79" w:rsidRPr="0032633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1B0D72" w:rsidRPr="0032633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32633E">
        <w:rPr>
          <w:rFonts w:ascii="Times New Roman" w:hAnsi="Times New Roman" w:cs="Times New Roman"/>
          <w:sz w:val="24"/>
          <w:szCs w:val="24"/>
        </w:rPr>
        <w:t xml:space="preserve">СЕДНИЦЕ 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Pr="0032633E">
        <w:rPr>
          <w:rFonts w:ascii="Times New Roman" w:hAnsi="Times New Roman" w:cs="Times New Roman"/>
          <w:sz w:val="24"/>
          <w:szCs w:val="24"/>
        </w:rPr>
        <w:t>A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32633E">
        <w:rPr>
          <w:rFonts w:ascii="Times New Roman" w:hAnsi="Times New Roman" w:cs="Times New Roman"/>
          <w:sz w:val="24"/>
          <w:szCs w:val="24"/>
        </w:rPr>
        <w:t xml:space="preserve">, 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</w:t>
      </w:r>
      <w:r w:rsidR="00984D79" w:rsidRPr="0032633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B0D72" w:rsidRPr="0032633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84D79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B0D72" w:rsidRPr="0032633E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3C3A45" w:rsidRPr="0032633E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Pr="0032633E">
        <w:rPr>
          <w:rFonts w:ascii="Times New Roman" w:hAnsi="Times New Roman" w:cs="Times New Roman"/>
          <w:sz w:val="24"/>
          <w:szCs w:val="24"/>
        </w:rPr>
        <w:t>ГОДИНЕ</w:t>
      </w:r>
    </w:p>
    <w:p w:rsidR="00592487" w:rsidRPr="0032633E" w:rsidRDefault="00592487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154E" w:rsidRPr="0032633E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633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30443" w:rsidRPr="0032633E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Седница је почела у </w:t>
      </w:r>
      <w:r w:rsidR="001B0D72" w:rsidRPr="0032633E">
        <w:rPr>
          <w:rFonts w:ascii="Times New Roman" w:hAnsi="Times New Roman" w:cs="Times New Roman"/>
          <w:sz w:val="24"/>
          <w:szCs w:val="24"/>
          <w:lang w:val="sr-Cyrl-RS"/>
        </w:rPr>
        <w:t>14,00</w:t>
      </w:r>
      <w:r w:rsidR="00162685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:rsidR="00530443" w:rsidRPr="0032633E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32633E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633E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Седници је, сагласно члану 70. став 1. алинеја прва Пословника Народне скупштине, председавао Миленко Јованов, председник Одбора.</w:t>
      </w:r>
    </w:p>
    <w:p w:rsidR="00530443" w:rsidRPr="0032633E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32633E" w:rsidRDefault="00925244" w:rsidP="009252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чланови Одбора: </w:t>
      </w:r>
      <w:r w:rsidR="00371404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Оља Петровић, 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>Дане Станојчић,</w:t>
      </w:r>
      <w:r w:rsidR="00162685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711C" w:rsidRPr="0032633E">
        <w:rPr>
          <w:rFonts w:ascii="Times New Roman" w:hAnsi="Times New Roman" w:cs="Times New Roman"/>
          <w:sz w:val="24"/>
          <w:szCs w:val="24"/>
          <w:lang w:val="sr-Cyrl-RS"/>
        </w:rPr>
        <w:t>Александар Југовић,</w:t>
      </w:r>
      <w:r w:rsidR="00FD711C" w:rsidRPr="0032633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71404" w:rsidRPr="0032633E">
        <w:rPr>
          <w:rFonts w:ascii="Times New Roman" w:hAnsi="Times New Roman" w:cs="Times New Roman"/>
          <w:sz w:val="24"/>
          <w:szCs w:val="24"/>
          <w:lang w:val="sr-Cyrl-RS"/>
        </w:rPr>
        <w:t>Горан Милић, Стефан Китановић</w:t>
      </w:r>
      <w:r w:rsidR="001B0D72" w:rsidRPr="0032633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0D72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Ђорђе Комленски, </w:t>
      </w:r>
      <w:r w:rsidR="00A50D6D" w:rsidRPr="0032633E">
        <w:rPr>
          <w:rFonts w:ascii="Times New Roman" w:hAnsi="Times New Roman" w:cs="Times New Roman"/>
          <w:sz w:val="24"/>
          <w:szCs w:val="24"/>
          <w:lang w:val="sr-Cyrl-RS"/>
        </w:rPr>
        <w:t>Бранимир Јовановић</w:t>
      </w:r>
      <w:r w:rsidR="001B0D72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и Стефан Јањић</w:t>
      </w:r>
      <w:r w:rsidR="00A50D6D" w:rsidRPr="0032633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30443" w:rsidRPr="0032633E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32633E" w:rsidRDefault="00925244" w:rsidP="00A50D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>Седници нису присуствовали чланови Одбора:</w:t>
      </w:r>
      <w:r w:rsidR="00162685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0D72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Игор Д. Јакшић </w:t>
      </w:r>
      <w:r w:rsidR="00371404" w:rsidRPr="0032633E">
        <w:rPr>
          <w:rFonts w:ascii="Times New Roman" w:hAnsi="Times New Roman" w:cs="Times New Roman"/>
          <w:sz w:val="24"/>
          <w:szCs w:val="24"/>
          <w:lang w:val="sr-Cyrl-RS"/>
        </w:rPr>
        <w:t>Милољуб Албијанић</w:t>
      </w:r>
      <w:r w:rsidR="00371404" w:rsidRPr="0032633E">
        <w:rPr>
          <w:rFonts w:ascii="Times New Roman" w:hAnsi="Times New Roman" w:cs="Times New Roman"/>
          <w:sz w:val="24"/>
          <w:szCs w:val="24"/>
        </w:rPr>
        <w:t>,</w:t>
      </w:r>
      <w:r w:rsidR="00371404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D6D" w:rsidRPr="0032633E">
        <w:rPr>
          <w:rFonts w:ascii="Times New Roman" w:hAnsi="Times New Roman" w:cs="Times New Roman"/>
          <w:sz w:val="24"/>
          <w:szCs w:val="24"/>
          <w:lang w:val="sr-Cyrl-RS"/>
        </w:rPr>
        <w:t>Снежана Пауновић,</w:t>
      </w:r>
      <w:r w:rsidR="00371404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C69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Јелена Милошевић, 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>Мирослав Алексић</w:t>
      </w:r>
      <w:r w:rsidR="00162685" w:rsidRPr="0032633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62685" w:rsidRPr="0032633E">
        <w:rPr>
          <w:rFonts w:ascii="Times New Roman" w:hAnsi="Times New Roman" w:cs="Times New Roman"/>
          <w:sz w:val="24"/>
          <w:szCs w:val="24"/>
        </w:rPr>
        <w:t xml:space="preserve"> </w:t>
      </w:r>
      <w:r w:rsidR="00162685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Драгана Ракић 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>и Војислав Михаиловић.</w:t>
      </w:r>
    </w:p>
    <w:p w:rsidR="00530443" w:rsidRPr="0032633E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162685" w:rsidRPr="0032633E" w:rsidRDefault="00162685" w:rsidP="005304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</w:t>
      </w:r>
      <w:r w:rsidR="00327744" w:rsidRPr="0032633E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883B1A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</w:t>
      </w:r>
      <w:r w:rsidR="00327744" w:rsidRPr="0032633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83B1A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D6D" w:rsidRPr="0032633E">
        <w:rPr>
          <w:rFonts w:ascii="Times New Roman" w:hAnsi="Times New Roman" w:cs="Times New Roman"/>
          <w:sz w:val="24"/>
          <w:szCs w:val="24"/>
          <w:lang w:val="sr-Cyrl-RS"/>
        </w:rPr>
        <w:t>Марко Милошевић,</w:t>
      </w:r>
      <w:r w:rsidR="00371404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 члана Снежане Пауновић.</w:t>
      </w:r>
    </w:p>
    <w:p w:rsidR="00883B1A" w:rsidRPr="0032633E" w:rsidRDefault="00883B1A" w:rsidP="005304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146B" w:rsidRPr="0032633E" w:rsidRDefault="00AF5CDC" w:rsidP="00D2146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633E">
        <w:rPr>
          <w:rFonts w:ascii="Times New Roman" w:hAnsi="Times New Roman" w:cs="Times New Roman"/>
          <w:sz w:val="24"/>
          <w:szCs w:val="24"/>
          <w:lang w:val="sr-Cyrl-RS"/>
        </w:rPr>
        <w:t>Бранко Лукић</w:t>
      </w:r>
      <w:r w:rsidR="00D2146B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, члан Одбора, приступио је седници </w:t>
      </w:r>
      <w:r w:rsidR="00664DA1" w:rsidRPr="00A934A4">
        <w:rPr>
          <w:rFonts w:ascii="Times New Roman" w:hAnsi="Times New Roman" w:cs="Times New Roman"/>
          <w:sz w:val="24"/>
          <w:szCs w:val="24"/>
          <w:lang w:val="sr-Cyrl-RS"/>
        </w:rPr>
        <w:t>у току одлучивања о Првој тачки</w:t>
      </w:r>
      <w:r w:rsidR="00D2146B" w:rsidRPr="00A934A4">
        <w:rPr>
          <w:rFonts w:ascii="Times New Roman" w:hAnsi="Times New Roman" w:cs="Times New Roman"/>
          <w:sz w:val="24"/>
          <w:szCs w:val="24"/>
          <w:lang w:val="sr-Cyrl-RS"/>
        </w:rPr>
        <w:t xml:space="preserve"> дневног реда.</w:t>
      </w:r>
      <w:r w:rsidR="00D2146B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83B1A" w:rsidRPr="0032633E" w:rsidRDefault="00883B1A" w:rsidP="005304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Default="00530443" w:rsidP="005304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633E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EA7A5E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 председника, Одбор је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5910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 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>утврдио следећи</w:t>
      </w:r>
    </w:p>
    <w:p w:rsidR="005E1E00" w:rsidRPr="0032633E" w:rsidRDefault="005E1E00" w:rsidP="005304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32633E" w:rsidRDefault="00530443" w:rsidP="005304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0443" w:rsidRPr="0032633E" w:rsidRDefault="00530443" w:rsidP="00530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2633E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д:</w:t>
      </w:r>
    </w:p>
    <w:p w:rsidR="00D023EC" w:rsidRPr="0032633E" w:rsidRDefault="00D023EC" w:rsidP="00530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71404" w:rsidRPr="0032633E" w:rsidRDefault="007F34FA" w:rsidP="0037140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3263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 </w:t>
      </w:r>
      <w:proofErr w:type="spellStart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>Разматрање</w:t>
      </w:r>
      <w:proofErr w:type="spellEnd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>Решења</w:t>
      </w:r>
      <w:proofErr w:type="spellEnd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>Републичке</w:t>
      </w:r>
      <w:proofErr w:type="spellEnd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>изборне</w:t>
      </w:r>
      <w:proofErr w:type="spellEnd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>комисије</w:t>
      </w:r>
      <w:proofErr w:type="spellEnd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о </w:t>
      </w:r>
      <w:proofErr w:type="spellStart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>додели</w:t>
      </w:r>
      <w:proofErr w:type="spellEnd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>мандата</w:t>
      </w:r>
      <w:proofErr w:type="spellEnd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>народног</w:t>
      </w:r>
      <w:proofErr w:type="spellEnd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>посланика</w:t>
      </w:r>
      <w:proofErr w:type="spellEnd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>ради</w:t>
      </w:r>
      <w:proofErr w:type="spellEnd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>попуне</w:t>
      </w:r>
      <w:proofErr w:type="spellEnd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>упражњених</w:t>
      </w:r>
      <w:proofErr w:type="spellEnd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>посланичких</w:t>
      </w:r>
      <w:proofErr w:type="spellEnd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>места</w:t>
      </w:r>
      <w:proofErr w:type="spellEnd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>Народној</w:t>
      </w:r>
      <w:proofErr w:type="spellEnd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>скупштини</w:t>
      </w:r>
      <w:proofErr w:type="spellEnd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(03 </w:t>
      </w:r>
      <w:proofErr w:type="spellStart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>број</w:t>
      </w:r>
      <w:proofErr w:type="spellEnd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013-1139/25 </w:t>
      </w:r>
      <w:proofErr w:type="spellStart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>од</w:t>
      </w:r>
      <w:proofErr w:type="spellEnd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11. </w:t>
      </w:r>
      <w:proofErr w:type="spellStart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>јуна</w:t>
      </w:r>
      <w:proofErr w:type="spellEnd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2025. </w:t>
      </w:r>
      <w:proofErr w:type="spellStart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>године</w:t>
      </w:r>
      <w:proofErr w:type="spellEnd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>).</w:t>
      </w:r>
    </w:p>
    <w:p w:rsidR="00D3058D" w:rsidRPr="0032633E" w:rsidRDefault="00D3058D" w:rsidP="0037140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D3058D" w:rsidRPr="0032633E" w:rsidRDefault="00D3058D" w:rsidP="00D3058D">
      <w:pPr>
        <w:pStyle w:val="Bodytext20"/>
        <w:shd w:val="clear" w:color="auto" w:fill="auto"/>
        <w:spacing w:after="263"/>
        <w:ind w:firstLine="63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3263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Имајући у виду да гласање народног посланика Данета Станојчића није било могуће употребом система е-парламента</w:t>
      </w:r>
      <w:r w:rsidRPr="0032633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63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народни посланик је гласао „ЗА“</w:t>
      </w:r>
      <w:r w:rsidRPr="003263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63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подизањем руке. </w:t>
      </w:r>
    </w:p>
    <w:p w:rsidR="00530443" w:rsidRPr="0032633E" w:rsidRDefault="00B467D1" w:rsidP="00664DA1">
      <w:pPr>
        <w:pStyle w:val="Bodytext20"/>
        <w:shd w:val="clear" w:color="auto" w:fill="auto"/>
        <w:spacing w:after="263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32633E"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530443" w:rsidRPr="0032633E" w:rsidRDefault="00530443" w:rsidP="00A234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32633E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Прва тачка дневног реда</w:t>
      </w:r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>Разматрање</w:t>
      </w:r>
      <w:proofErr w:type="spellEnd"/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>Решења</w:t>
      </w:r>
      <w:proofErr w:type="spellEnd"/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>Републичке</w:t>
      </w:r>
      <w:proofErr w:type="spellEnd"/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>изборне</w:t>
      </w:r>
      <w:proofErr w:type="spellEnd"/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>комисије</w:t>
      </w:r>
      <w:proofErr w:type="spellEnd"/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о </w:t>
      </w:r>
      <w:proofErr w:type="spellStart"/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>додели</w:t>
      </w:r>
      <w:proofErr w:type="spellEnd"/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>мандата</w:t>
      </w:r>
      <w:proofErr w:type="spellEnd"/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>народног</w:t>
      </w:r>
      <w:proofErr w:type="spellEnd"/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>посланика</w:t>
      </w:r>
      <w:proofErr w:type="spellEnd"/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>ради</w:t>
      </w:r>
      <w:proofErr w:type="spellEnd"/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>попуне</w:t>
      </w:r>
      <w:proofErr w:type="spellEnd"/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>упражњеног</w:t>
      </w:r>
      <w:proofErr w:type="spellEnd"/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>посланичког</w:t>
      </w:r>
      <w:proofErr w:type="spellEnd"/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>места</w:t>
      </w:r>
      <w:proofErr w:type="spellEnd"/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>Народној</w:t>
      </w:r>
      <w:proofErr w:type="spellEnd"/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>скупштини</w:t>
      </w:r>
      <w:proofErr w:type="spellEnd"/>
    </w:p>
    <w:p w:rsidR="00A234D9" w:rsidRPr="0032633E" w:rsidRDefault="00A234D9" w:rsidP="00A234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0443" w:rsidRPr="0032633E" w:rsidRDefault="00530443" w:rsidP="00530443">
      <w:pPr>
        <w:tabs>
          <w:tab w:val="left" w:pos="709"/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33E"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 је упознао чланове Одбора да је достављено Решење Републичке изборне комисије о додели мандата</w:t>
      </w:r>
      <w:r w:rsidRPr="0032633E">
        <w:rPr>
          <w:rFonts w:ascii="Times New Roman" w:hAnsi="Times New Roman" w:cs="Times New Roman"/>
          <w:sz w:val="24"/>
          <w:szCs w:val="24"/>
        </w:rPr>
        <w:t xml:space="preserve"> </w:t>
      </w:r>
      <w:r w:rsidR="00EA7A5E" w:rsidRPr="0032633E">
        <w:rPr>
          <w:rFonts w:ascii="Times New Roman" w:hAnsi="Times New Roman" w:cs="Times New Roman"/>
          <w:sz w:val="24"/>
          <w:szCs w:val="24"/>
          <w:lang w:val="sr-Cyrl-CS"/>
        </w:rPr>
        <w:t>проф. др Андреји Савић</w:t>
      </w:r>
      <w:r w:rsidR="00843724" w:rsidRPr="0032633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EA7A5E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и Дубравки Краљ </w:t>
      </w:r>
      <w:r w:rsidRPr="0032633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као </w:t>
      </w:r>
      <w:r w:rsidR="00456D29" w:rsidRPr="0032633E">
        <w:rPr>
          <w:rFonts w:ascii="Times New Roman" w:hAnsi="Times New Roman" w:cs="Times New Roman"/>
          <w:sz w:val="24"/>
          <w:szCs w:val="24"/>
          <w:lang w:val="sr-Cyrl-RS"/>
        </w:rPr>
        <w:t>и Уверењe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о избору </w:t>
      </w:r>
      <w:r w:rsidR="00C00388" w:rsidRPr="0032633E">
        <w:rPr>
          <w:rFonts w:ascii="Times New Roman" w:hAnsi="Times New Roman" w:cs="Times New Roman"/>
          <w:sz w:val="24"/>
          <w:szCs w:val="24"/>
          <w:lang w:val="sr-Cyrl-RS"/>
        </w:rPr>
        <w:t>именован</w:t>
      </w:r>
      <w:r w:rsidR="00EA7A5E" w:rsidRPr="0032633E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="00A234D9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народн</w:t>
      </w:r>
      <w:r w:rsidR="00EA7A5E" w:rsidRPr="0032633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00388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посланик</w:t>
      </w:r>
      <w:r w:rsidR="00EA7A5E" w:rsidRPr="0032633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0443" w:rsidRPr="0032633E" w:rsidRDefault="00530443" w:rsidP="0053044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633E">
        <w:rPr>
          <w:rFonts w:ascii="Times New Roman" w:hAnsi="Times New Roman" w:cs="Times New Roman"/>
          <w:sz w:val="24"/>
          <w:szCs w:val="24"/>
          <w:lang w:val="sr-Cyrl-RS"/>
        </w:rPr>
        <w:t>Подсетио је да је Одбор, у складу са одредбама члана 199. Пословника, овлашћен да изврши увид у Решење Репуб</w:t>
      </w:r>
      <w:r w:rsidR="00E5702D" w:rsidRPr="0032633E">
        <w:rPr>
          <w:rFonts w:ascii="Times New Roman" w:hAnsi="Times New Roman" w:cs="Times New Roman"/>
          <w:sz w:val="24"/>
          <w:szCs w:val="24"/>
          <w:lang w:val="sr-Cyrl-RS"/>
        </w:rPr>
        <w:t>личке изборне комисије и Уверење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о избору народног посланика, ради утврђивања истоветности података.</w:t>
      </w:r>
    </w:p>
    <w:p w:rsidR="000E1FD7" w:rsidRPr="0032633E" w:rsidRDefault="000E1FD7" w:rsidP="0053044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30443" w:rsidRPr="0032633E" w:rsidRDefault="00530443" w:rsidP="0053044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633E">
        <w:rPr>
          <w:rFonts w:ascii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530443" w:rsidRPr="0032633E" w:rsidRDefault="00530443" w:rsidP="0053044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32633E" w:rsidRDefault="00530443" w:rsidP="0053044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на предлог председника, </w:t>
      </w:r>
      <w:r w:rsidR="009312A1" w:rsidRPr="0032633E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="002643A7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>усвојио и Народној скупштини поднео следећи</w:t>
      </w:r>
    </w:p>
    <w:p w:rsidR="00530443" w:rsidRPr="0032633E" w:rsidRDefault="00530443" w:rsidP="005304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0443" w:rsidRPr="0032633E" w:rsidRDefault="00530443" w:rsidP="00925244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32633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 З В Е Ш Т А Ј</w:t>
      </w:r>
    </w:p>
    <w:p w:rsidR="00D3058D" w:rsidRPr="0032633E" w:rsidRDefault="00C00388" w:rsidP="00D3058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633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>Одбор је констатовао да су престанком мандата народн</w:t>
      </w:r>
      <w:r w:rsidR="00D3058D" w:rsidRPr="0032633E">
        <w:rPr>
          <w:rFonts w:ascii="Times New Roman" w:hAnsi="Times New Roman" w:cs="Times New Roman"/>
          <w:sz w:val="24"/>
          <w:szCs w:val="24"/>
          <w:lang w:val="sr-Cyrl-RS"/>
        </w:rPr>
        <w:t>им посланицима Александру Антићу и проф. др Александри Павловић Марковић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, изабраним са Изборне листе </w:t>
      </w:r>
      <w:r w:rsidR="00D3058D" w:rsidRPr="0032633E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ИВИЦА ДАЧИЋ - ПРЕМИЈЕР СРБИЈЕ“, </w:t>
      </w:r>
      <w:r w:rsidR="00D3058D" w:rsidRPr="0032633E">
        <w:rPr>
          <w:rFonts w:ascii="Times New Roman" w:hAnsi="Times New Roman" w:cs="Times New Roman"/>
          <w:sz w:val="24"/>
          <w:szCs w:val="24"/>
          <w:lang w:val="sr-Cyrl-RS"/>
        </w:rPr>
        <w:t>остала упражњена посланичка места у Народној скупштини, у складу са одредбом члана 131. Закона о избору народних посланика.</w:t>
      </w:r>
    </w:p>
    <w:p w:rsidR="00D3058D" w:rsidRPr="0032633E" w:rsidRDefault="00D3058D" w:rsidP="00D3058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2633E">
        <w:rPr>
          <w:rFonts w:ascii="Times New Roman" w:hAnsi="Times New Roman" w:cs="Times New Roman"/>
          <w:sz w:val="24"/>
          <w:szCs w:val="24"/>
        </w:rPr>
        <w:tab/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D3058D" w:rsidRPr="0032633E" w:rsidRDefault="00D3058D" w:rsidP="00D30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2633E">
        <w:rPr>
          <w:rFonts w:ascii="Times New Roman" w:hAnsi="Times New Roman" w:cs="Times New Roman"/>
          <w:sz w:val="24"/>
          <w:szCs w:val="24"/>
          <w:lang w:val="sr-Cyrl-CS"/>
        </w:rPr>
        <w:t>Одбор је, поступајући у складу са одредбама члана 199. Пословника Народне скупштине</w:t>
      </w:r>
      <w:r w:rsidRPr="0032633E">
        <w:rPr>
          <w:rFonts w:ascii="Times New Roman" w:hAnsi="Times New Roman" w:cs="Times New Roman"/>
          <w:sz w:val="24"/>
          <w:szCs w:val="24"/>
        </w:rPr>
        <w:t xml:space="preserve">, 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>извршио увид у Решење Републичке изборне комисије и Уверења проф. др Андреја Савића и Дубравке Краљ о</w:t>
      </w:r>
      <w:r w:rsidRPr="0032633E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избору народног посланика, изабраних са Изборне 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>листе „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ИВИЦА ДАЧИЋ - ПРЕМИЈЕР СРБИЈЕ“ 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>утврдио да су подаци о избору народних посланика истоветни са подацима из Решења Републичке изборне комисије, чиме су се стекли услови за потврђивање мандата именованим народним посланицима.</w:t>
      </w:r>
    </w:p>
    <w:p w:rsidR="00D3058D" w:rsidRPr="0032633E" w:rsidRDefault="00D3058D" w:rsidP="00D3058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2633E">
        <w:rPr>
          <w:rFonts w:ascii="Times New Roman" w:hAnsi="Times New Roman" w:cs="Times New Roman"/>
          <w:sz w:val="24"/>
          <w:szCs w:val="24"/>
          <w:lang w:val="sr-Cyrl-CS"/>
        </w:rPr>
        <w:tab/>
        <w:t>Одбор предлаже да Народна скупштина одмах по пријему овог извештаја, констатује потврђивање мандата проф. др Андреји Савићу и Дубравки Краљ, новоизабраним народним посланицима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3058D" w:rsidRPr="0032633E" w:rsidRDefault="00D3058D" w:rsidP="00D3058D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2633E">
        <w:rPr>
          <w:rFonts w:ascii="Times New Roman" w:hAnsi="Times New Roman" w:cs="Times New Roman"/>
          <w:sz w:val="24"/>
          <w:szCs w:val="24"/>
          <w:lang w:val="sr-Cyrl-CS"/>
        </w:rPr>
        <w:tab/>
        <w:t>За известиоца Одбора на седници Народне скупштине одређен је Миленко Јованов, председник Одбора.</w:t>
      </w:r>
    </w:p>
    <w:p w:rsidR="00530443" w:rsidRPr="0032633E" w:rsidRDefault="00C00388" w:rsidP="00664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633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664DA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92487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завршена у </w:t>
      </w:r>
      <w:r w:rsidR="00D3058D" w:rsidRPr="0032633E">
        <w:rPr>
          <w:rFonts w:ascii="Times New Roman" w:hAnsi="Times New Roman" w:cs="Times New Roman"/>
          <w:sz w:val="24"/>
          <w:szCs w:val="24"/>
          <w:lang w:val="sr-Cyrl-RS"/>
        </w:rPr>
        <w:t>14,05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E8524A" w:rsidRPr="0032633E" w:rsidRDefault="00E8524A" w:rsidP="005A3447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32633E" w:rsidRDefault="00530443" w:rsidP="005A3447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2633E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530443" w:rsidRPr="0032633E" w:rsidRDefault="00530443" w:rsidP="005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E8524A" w:rsidRPr="0032633E" w:rsidRDefault="00E8524A" w:rsidP="005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443" w:rsidRPr="0032633E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ПРЕДСЕДНИК</w:t>
      </w:r>
    </w:p>
    <w:p w:rsidR="00530443" w:rsidRPr="0032633E" w:rsidRDefault="00530443" w:rsidP="00530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3899" w:rsidRDefault="00530443" w:rsidP="005E1E00">
      <w:pPr>
        <w:spacing w:after="0" w:line="240" w:lineRule="auto"/>
        <w:jc w:val="both"/>
      </w:pP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      Светлана Дедић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Миленко Јованов</w:t>
      </w:r>
      <w:bookmarkStart w:id="0" w:name="_GoBack"/>
      <w:bookmarkEnd w:id="0"/>
    </w:p>
    <w:sectPr w:rsidR="00443899" w:rsidSect="00A934A4">
      <w:pgSz w:w="11907" w:h="16840" w:code="9"/>
      <w:pgMar w:top="1276" w:right="1440" w:bottom="156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02DC7"/>
    <w:multiLevelType w:val="hybridMultilevel"/>
    <w:tmpl w:val="0EAA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2040C"/>
    <w:multiLevelType w:val="hybridMultilevel"/>
    <w:tmpl w:val="26D402B0"/>
    <w:lvl w:ilvl="0" w:tplc="0FDCD4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C7FA7"/>
    <w:multiLevelType w:val="hybridMultilevel"/>
    <w:tmpl w:val="EAB4B92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43"/>
    <w:rsid w:val="00026C69"/>
    <w:rsid w:val="00080B70"/>
    <w:rsid w:val="000E1FD7"/>
    <w:rsid w:val="00162685"/>
    <w:rsid w:val="00185910"/>
    <w:rsid w:val="001B0D72"/>
    <w:rsid w:val="001F154E"/>
    <w:rsid w:val="001F45A2"/>
    <w:rsid w:val="00232FD3"/>
    <w:rsid w:val="002643A7"/>
    <w:rsid w:val="002F5EAC"/>
    <w:rsid w:val="0032633E"/>
    <w:rsid w:val="00327744"/>
    <w:rsid w:val="00371404"/>
    <w:rsid w:val="00390CE9"/>
    <w:rsid w:val="003C3A45"/>
    <w:rsid w:val="003F53F4"/>
    <w:rsid w:val="004278B3"/>
    <w:rsid w:val="00443899"/>
    <w:rsid w:val="00456D29"/>
    <w:rsid w:val="00470332"/>
    <w:rsid w:val="005029C1"/>
    <w:rsid w:val="00530443"/>
    <w:rsid w:val="00591960"/>
    <w:rsid w:val="00592487"/>
    <w:rsid w:val="005A3447"/>
    <w:rsid w:val="005E1E00"/>
    <w:rsid w:val="005E765A"/>
    <w:rsid w:val="005F7969"/>
    <w:rsid w:val="006513CF"/>
    <w:rsid w:val="00664DA1"/>
    <w:rsid w:val="00675552"/>
    <w:rsid w:val="00683595"/>
    <w:rsid w:val="007B2E1A"/>
    <w:rsid w:val="007F34FA"/>
    <w:rsid w:val="00843724"/>
    <w:rsid w:val="00883B1A"/>
    <w:rsid w:val="008A6428"/>
    <w:rsid w:val="008D16F2"/>
    <w:rsid w:val="00925244"/>
    <w:rsid w:val="009312A1"/>
    <w:rsid w:val="009409FC"/>
    <w:rsid w:val="009552D0"/>
    <w:rsid w:val="00984D79"/>
    <w:rsid w:val="009A18D7"/>
    <w:rsid w:val="009C481C"/>
    <w:rsid w:val="00A12FCB"/>
    <w:rsid w:val="00A234D9"/>
    <w:rsid w:val="00A50D6D"/>
    <w:rsid w:val="00A934A4"/>
    <w:rsid w:val="00AA5B52"/>
    <w:rsid w:val="00AC766F"/>
    <w:rsid w:val="00AC7D6B"/>
    <w:rsid w:val="00AF5CDC"/>
    <w:rsid w:val="00B467D1"/>
    <w:rsid w:val="00C00388"/>
    <w:rsid w:val="00C01935"/>
    <w:rsid w:val="00C60A62"/>
    <w:rsid w:val="00C61A0C"/>
    <w:rsid w:val="00C64C94"/>
    <w:rsid w:val="00CA3ACA"/>
    <w:rsid w:val="00CA76D5"/>
    <w:rsid w:val="00CD6AAB"/>
    <w:rsid w:val="00D023EC"/>
    <w:rsid w:val="00D2146B"/>
    <w:rsid w:val="00D3058D"/>
    <w:rsid w:val="00D87624"/>
    <w:rsid w:val="00DA6AFA"/>
    <w:rsid w:val="00DC0C36"/>
    <w:rsid w:val="00E5702D"/>
    <w:rsid w:val="00E73A5E"/>
    <w:rsid w:val="00E77C7E"/>
    <w:rsid w:val="00E81A8D"/>
    <w:rsid w:val="00E8524A"/>
    <w:rsid w:val="00EA7A5E"/>
    <w:rsid w:val="00FD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6257C"/>
  <w15:chartTrackingRefBased/>
  <w15:docId w15:val="{0BA61C0F-E069-4EDD-BC53-267DE334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4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3EC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D023EC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023EC"/>
    <w:pPr>
      <w:widowControl w:val="0"/>
      <w:shd w:val="clear" w:color="auto" w:fill="FFFFFF"/>
      <w:spacing w:after="540" w:line="277" w:lineRule="exact"/>
    </w:pPr>
    <w:rPr>
      <w:rFonts w:eastAsia="Times New Roman"/>
    </w:rPr>
  </w:style>
  <w:style w:type="character" w:customStyle="1" w:styleId="Bodytext3">
    <w:name w:val="Body text (3)_"/>
    <w:basedOn w:val="DefaultParagraphFont"/>
    <w:link w:val="Bodytext30"/>
    <w:rsid w:val="00CA3ACA"/>
    <w:rPr>
      <w:rFonts w:eastAsia="Times New Roman"/>
      <w:sz w:val="13"/>
      <w:szCs w:val="1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CA3ACA"/>
    <w:pPr>
      <w:widowControl w:val="0"/>
      <w:shd w:val="clear" w:color="auto" w:fill="FFFFFF"/>
      <w:spacing w:before="260" w:after="260" w:line="144" w:lineRule="exact"/>
      <w:jc w:val="center"/>
    </w:pPr>
    <w:rPr>
      <w:rFonts w:eastAsia="Times New Roman"/>
      <w:sz w:val="13"/>
      <w:szCs w:val="1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15</cp:revision>
  <cp:lastPrinted>2025-06-18T06:34:00Z</cp:lastPrinted>
  <dcterms:created xsi:type="dcterms:W3CDTF">2025-06-04T07:58:00Z</dcterms:created>
  <dcterms:modified xsi:type="dcterms:W3CDTF">2025-06-18T06:34:00Z</dcterms:modified>
</cp:coreProperties>
</file>